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32" w:rsidRDefault="000A1732" w:rsidP="000A1732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hyperlink r:id="rId5" w:history="1">
        <w:r>
          <w:rPr>
            <w:rStyle w:val="Hypertextovprepojenie"/>
          </w:rPr>
          <w:t>http://www.zborovna.sk/kniznica.php?action=download&amp;run=1&amp;id=117484</w:t>
        </w:r>
      </w:hyperlink>
      <w:bookmarkStart w:id="0" w:name="_GoBack"/>
      <w:bookmarkEnd w:id="0"/>
    </w:p>
    <w:p w:rsidR="000A1732" w:rsidRPr="000A1732" w:rsidRDefault="000A1732" w:rsidP="000A1732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3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Test M7 priama úmernosť</w:t>
      </w:r>
    </w:p>
    <w:p w:rsidR="000A1732" w:rsidRPr="000A1732" w:rsidRDefault="000A1732" w:rsidP="000A1732">
      <w:pPr>
        <w:shd w:val="clear" w:color="auto" w:fill="FFFFFF"/>
        <w:spacing w:after="120" w:line="22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32">
        <w:rPr>
          <w:rFonts w:ascii="Arial" w:eastAsia="Times New Roman" w:hAnsi="Arial" w:cs="Arial"/>
          <w:color w:val="000000"/>
          <w:sz w:val="20"/>
          <w:szCs w:val="20"/>
          <w:lang w:eastAsia="sk-SK"/>
        </w:rPr>
        <w:pict>
          <v:rect id="_x0000_i1025" style="width:0;height:.75pt" o:hralign="center" o:hrstd="t" o:hrnoshade="t" o:hr="t" fillcolor="#d4d4d4" stroked="f"/>
        </w:pict>
      </w:r>
    </w:p>
    <w:p w:rsidR="000A1732" w:rsidRPr="000A1732" w:rsidRDefault="000A1732" w:rsidP="000A1732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32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č.1: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 Dvoje topánky stoja 216 eur. Koľko stojí rovnakých 7 párov?</w:t>
      </w:r>
    </w:p>
    <w:p w:rsidR="000A1732" w:rsidRPr="000A1732" w:rsidRDefault="000A1732" w:rsidP="000A1732">
      <w:pPr>
        <w:shd w:val="clear" w:color="auto" w:fill="FFFFFF"/>
        <w:spacing w:after="0" w:line="22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sk-SK"/>
        </w:rPr>
      </w:pP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20.25pt;height:17.25pt" o:ole="">
            <v:imagedata r:id="rId6" o:title=""/>
          </v:shape>
          <w:control r:id="rId7" w:name="DefaultOcxName" w:shapeid="_x0000_i1110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a) 750 eur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br/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object w:dxaOrig="1440" w:dyaOrig="1440">
          <v:shape id="_x0000_i1109" type="#_x0000_t75" style="width:20.25pt;height:17.25pt" o:ole="">
            <v:imagedata r:id="rId6" o:title=""/>
          </v:shape>
          <w:control r:id="rId8" w:name="DefaultOcxName1" w:shapeid="_x0000_i1109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b) 754 eur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br/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object w:dxaOrig="1440" w:dyaOrig="1440">
          <v:shape id="_x0000_i1108" type="#_x0000_t75" style="width:20.25pt;height:17.25pt" o:ole="">
            <v:imagedata r:id="rId6" o:title=""/>
          </v:shape>
          <w:control r:id="rId9" w:name="DefaultOcxName2" w:shapeid="_x0000_i1108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c) 755 eur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br/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object w:dxaOrig="1440" w:dyaOrig="1440">
          <v:shape id="_x0000_i1107" type="#_x0000_t75" style="width:20.25pt;height:17.25pt" o:ole="">
            <v:imagedata r:id="rId6" o:title=""/>
          </v:shape>
          <w:control r:id="rId10" w:name="DefaultOcxName3" w:shapeid="_x0000_i1107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d) 756 eur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</w:p>
    <w:p w:rsidR="000A1732" w:rsidRPr="000A1732" w:rsidRDefault="000A1732" w:rsidP="000A1732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(2 body)</w:t>
      </w:r>
    </w:p>
    <w:p w:rsidR="000A1732" w:rsidRPr="000A1732" w:rsidRDefault="000A1732" w:rsidP="000A1732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32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č.2: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 Šestnásť rovnakých lístkov stojí 1 280 centov. Koľko eur stojí rovnakých 45?</w:t>
      </w:r>
    </w:p>
    <w:p w:rsidR="000A1732" w:rsidRPr="000A1732" w:rsidRDefault="000A1732" w:rsidP="000A1732">
      <w:pPr>
        <w:shd w:val="clear" w:color="auto" w:fill="FFFFFF"/>
        <w:spacing w:after="0" w:line="22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sk-SK"/>
        </w:rPr>
      </w:pP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object w:dxaOrig="1440" w:dyaOrig="1440">
          <v:shape id="_x0000_i1106" type="#_x0000_t75" style="width:20.25pt;height:17.25pt" o:ole="">
            <v:imagedata r:id="rId6" o:title=""/>
          </v:shape>
          <w:control r:id="rId11" w:name="DefaultOcxName4" w:shapeid="_x0000_i1106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a) 35 eur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br/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object w:dxaOrig="1440" w:dyaOrig="1440">
          <v:shape id="_x0000_i1105" type="#_x0000_t75" style="width:20.25pt;height:17.25pt" o:ole="">
            <v:imagedata r:id="rId6" o:title=""/>
          </v:shape>
          <w:control r:id="rId12" w:name="DefaultOcxName5" w:shapeid="_x0000_i1105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b) 36 eur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br/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object w:dxaOrig="1440" w:dyaOrig="1440">
          <v:shape id="_x0000_i1104" type="#_x0000_t75" style="width:20.25pt;height:17.25pt" o:ole="">
            <v:imagedata r:id="rId6" o:title=""/>
          </v:shape>
          <w:control r:id="rId13" w:name="DefaultOcxName6" w:shapeid="_x0000_i1104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c) 37 eur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br/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object w:dxaOrig="1440" w:dyaOrig="1440">
          <v:shape id="_x0000_i1103" type="#_x0000_t75" style="width:20.25pt;height:17.25pt" o:ole="">
            <v:imagedata r:id="rId6" o:title=""/>
          </v:shape>
          <w:control r:id="rId14" w:name="DefaultOcxName7" w:shapeid="_x0000_i1103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d) 38 eur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</w:p>
    <w:p w:rsidR="000A1732" w:rsidRPr="000A1732" w:rsidRDefault="000A1732" w:rsidP="000A1732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(2 body)</w:t>
      </w:r>
    </w:p>
    <w:p w:rsidR="000A1732" w:rsidRPr="000A1732" w:rsidRDefault="000A1732" w:rsidP="000A1732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32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č.3: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 Peter sporí pravidelne a rovnaké čiastky. Za dva mesiace nasporil 24 eur. Koľko nasporí za 10 mesiacov?</w:t>
      </w:r>
    </w:p>
    <w:p w:rsidR="000A1732" w:rsidRPr="000A1732" w:rsidRDefault="000A1732" w:rsidP="000A1732">
      <w:pPr>
        <w:shd w:val="clear" w:color="auto" w:fill="FFFFFF"/>
        <w:spacing w:after="0" w:line="22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sk-SK"/>
        </w:rPr>
      </w:pP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object w:dxaOrig="1440" w:dyaOrig="1440">
          <v:shape id="_x0000_i1102" type="#_x0000_t75" style="width:20.25pt;height:17.25pt" o:ole="">
            <v:imagedata r:id="rId6" o:title=""/>
          </v:shape>
          <w:control r:id="rId15" w:name="DefaultOcxName8" w:shapeid="_x0000_i1102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a) 100 eur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br/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object w:dxaOrig="1440" w:dyaOrig="1440">
          <v:shape id="_x0000_i1101" type="#_x0000_t75" style="width:20.25pt;height:17.25pt" o:ole="">
            <v:imagedata r:id="rId6" o:title=""/>
          </v:shape>
          <w:control r:id="rId16" w:name="DefaultOcxName9" w:shapeid="_x0000_i1101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b) 110 eur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br/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object w:dxaOrig="1440" w:dyaOrig="1440">
          <v:shape id="_x0000_i1100" type="#_x0000_t75" style="width:20.25pt;height:17.25pt" o:ole="">
            <v:imagedata r:id="rId6" o:title=""/>
          </v:shape>
          <w:control r:id="rId17" w:name="DefaultOcxName10" w:shapeid="_x0000_i1100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c) 120 eur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br/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object w:dxaOrig="1440" w:dyaOrig="1440">
          <v:shape id="_x0000_i1099" type="#_x0000_t75" style="width:20.25pt;height:17.25pt" o:ole="">
            <v:imagedata r:id="rId6" o:title=""/>
          </v:shape>
          <w:control r:id="rId18" w:name="DefaultOcxName11" w:shapeid="_x0000_i1099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d) 130 eur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</w:p>
    <w:p w:rsidR="000A1732" w:rsidRPr="000A1732" w:rsidRDefault="000A1732" w:rsidP="000A1732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(2 body)</w:t>
      </w:r>
    </w:p>
    <w:p w:rsidR="000A1732" w:rsidRPr="000A1732" w:rsidRDefault="000A1732" w:rsidP="000A1732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32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č.4: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 Ak chce nasporiť 200 eur a má 120 eur , koľko percent mu ešte chýba?</w:t>
      </w:r>
    </w:p>
    <w:p w:rsidR="000A1732" w:rsidRPr="000A1732" w:rsidRDefault="000A1732" w:rsidP="000A1732">
      <w:pPr>
        <w:shd w:val="clear" w:color="auto" w:fill="FFFFFF"/>
        <w:spacing w:after="0" w:line="22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sk-SK"/>
        </w:rPr>
      </w:pP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object w:dxaOrig="1440" w:dyaOrig="1440">
          <v:shape id="_x0000_i1098" type="#_x0000_t75" style="width:20.25pt;height:17.25pt" o:ole="">
            <v:imagedata r:id="rId6" o:title=""/>
          </v:shape>
          <w:control r:id="rId19" w:name="DefaultOcxName12" w:shapeid="_x0000_i1098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a) 20 percent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br/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object w:dxaOrig="1440" w:dyaOrig="1440">
          <v:shape id="_x0000_i1097" type="#_x0000_t75" style="width:20.25pt;height:17.25pt" o:ole="">
            <v:imagedata r:id="rId6" o:title=""/>
          </v:shape>
          <w:control r:id="rId20" w:name="DefaultOcxName13" w:shapeid="_x0000_i1097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b) 30 percent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br/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object w:dxaOrig="1440" w:dyaOrig="1440">
          <v:shape id="_x0000_i1096" type="#_x0000_t75" style="width:20.25pt;height:17.25pt" o:ole="">
            <v:imagedata r:id="rId6" o:title=""/>
          </v:shape>
          <w:control r:id="rId21" w:name="DefaultOcxName14" w:shapeid="_x0000_i1096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c) 40 percent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br/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object w:dxaOrig="1440" w:dyaOrig="1440">
          <v:shape id="_x0000_i1095" type="#_x0000_t75" style="width:20.25pt;height:17.25pt" o:ole="">
            <v:imagedata r:id="rId6" o:title=""/>
          </v:shape>
          <w:control r:id="rId22" w:name="DefaultOcxName15" w:shapeid="_x0000_i1095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d) 50 percent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</w:p>
    <w:p w:rsidR="000A1732" w:rsidRPr="000A1732" w:rsidRDefault="000A1732" w:rsidP="000A1732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(2 body)</w:t>
      </w:r>
    </w:p>
    <w:p w:rsidR="000A1732" w:rsidRPr="000A1732" w:rsidRDefault="000A1732" w:rsidP="000A1732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32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č.5: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 Osem metrov látky stojí 160 eur. Koľko metrov rovnakej kúpime za 440 eur?</w:t>
      </w:r>
    </w:p>
    <w:p w:rsidR="000A1732" w:rsidRPr="000A1732" w:rsidRDefault="000A1732" w:rsidP="000A1732">
      <w:pPr>
        <w:shd w:val="clear" w:color="auto" w:fill="FFFFFF"/>
        <w:spacing w:after="0" w:line="22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sk-SK"/>
        </w:rPr>
      </w:pP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object w:dxaOrig="1440" w:dyaOrig="1440">
          <v:shape id="_x0000_i1094" type="#_x0000_t75" style="width:20.25pt;height:17.25pt" o:ole="">
            <v:imagedata r:id="rId6" o:title=""/>
          </v:shape>
          <w:control r:id="rId23" w:name="DefaultOcxName16" w:shapeid="_x0000_i1094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a) 12 m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br/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object w:dxaOrig="1440" w:dyaOrig="1440">
          <v:shape id="_x0000_i1093" type="#_x0000_t75" style="width:20.25pt;height:17.25pt" o:ole="">
            <v:imagedata r:id="rId6" o:title=""/>
          </v:shape>
          <w:control r:id="rId24" w:name="DefaultOcxName17" w:shapeid="_x0000_i1093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b) 13 m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br/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object w:dxaOrig="1440" w:dyaOrig="1440">
          <v:shape id="_x0000_i1092" type="#_x0000_t75" style="width:20.25pt;height:17.25pt" o:ole="">
            <v:imagedata r:id="rId6" o:title=""/>
          </v:shape>
          <w:control r:id="rId25" w:name="DefaultOcxName18" w:shapeid="_x0000_i1092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c) 14 m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br/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object w:dxaOrig="1440" w:dyaOrig="1440">
          <v:shape id="_x0000_i1091" type="#_x0000_t75" style="width:20.25pt;height:17.25pt" o:ole="">
            <v:imagedata r:id="rId6" o:title=""/>
          </v:shape>
          <w:control r:id="rId26" w:name="DefaultOcxName19" w:shapeid="_x0000_i1091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d) 22 m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</w:p>
    <w:p w:rsidR="000A1732" w:rsidRPr="000A1732" w:rsidRDefault="000A1732" w:rsidP="000A1732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(2 body)</w:t>
      </w:r>
    </w:p>
    <w:p w:rsidR="000A1732" w:rsidRPr="000A1732" w:rsidRDefault="000A1732" w:rsidP="000A1732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32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č.6: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 Za 20 eur kúpime 25 tyčiniek. Koľko rovnakých za 720 centov?</w:t>
      </w:r>
    </w:p>
    <w:p w:rsidR="000A1732" w:rsidRPr="000A1732" w:rsidRDefault="000A1732" w:rsidP="000A1732">
      <w:pPr>
        <w:shd w:val="clear" w:color="auto" w:fill="FFFFFF"/>
        <w:spacing w:after="0" w:line="22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sk-SK"/>
        </w:rPr>
      </w:pP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object w:dxaOrig="1440" w:dyaOrig="1440">
          <v:shape id="_x0000_i1090" type="#_x0000_t75" style="width:20.25pt;height:17.25pt" o:ole="">
            <v:imagedata r:id="rId6" o:title=""/>
          </v:shape>
          <w:control r:id="rId27" w:name="DefaultOcxName20" w:shapeid="_x0000_i1090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a) 7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br/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object w:dxaOrig="1440" w:dyaOrig="1440">
          <v:shape id="_x0000_i1089" type="#_x0000_t75" style="width:20.25pt;height:17.25pt" o:ole="">
            <v:imagedata r:id="rId6" o:title=""/>
          </v:shape>
          <w:control r:id="rId28" w:name="DefaultOcxName21" w:shapeid="_x0000_i1089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b) 8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br/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object w:dxaOrig="1440" w:dyaOrig="1440">
          <v:shape id="_x0000_i1088" type="#_x0000_t75" style="width:20.25pt;height:17.25pt" o:ole="">
            <v:imagedata r:id="rId6" o:title=""/>
          </v:shape>
          <w:control r:id="rId29" w:name="DefaultOcxName22" w:shapeid="_x0000_i1088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c) 9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br/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object w:dxaOrig="1440" w:dyaOrig="1440">
          <v:shape id="_x0000_i1087" type="#_x0000_t75" style="width:20.25pt;height:17.25pt" o:ole="">
            <v:imagedata r:id="rId6" o:title=""/>
          </v:shape>
          <w:control r:id="rId30" w:name="DefaultOcxName23" w:shapeid="_x0000_i1087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d) 10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</w:p>
    <w:p w:rsidR="000A1732" w:rsidRPr="000A1732" w:rsidRDefault="000A1732" w:rsidP="000A1732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(2 body)</w:t>
      </w:r>
    </w:p>
    <w:p w:rsidR="000A1732" w:rsidRPr="000A1732" w:rsidRDefault="000A1732" w:rsidP="000A1732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32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č.7: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 Dvanásť mobilných telefónov stojí 960 eur. Koľko kúpime rovnakých za 1 200 eur?</w:t>
      </w:r>
    </w:p>
    <w:p w:rsidR="000A1732" w:rsidRPr="000A1732" w:rsidRDefault="000A1732" w:rsidP="000A1732">
      <w:pPr>
        <w:shd w:val="clear" w:color="auto" w:fill="FFFFFF"/>
        <w:spacing w:after="0" w:line="22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sk-SK"/>
        </w:rPr>
      </w:pP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object w:dxaOrig="1440" w:dyaOrig="1440">
          <v:shape id="_x0000_i1086" type="#_x0000_t75" style="width:20.25pt;height:17.25pt" o:ole="">
            <v:imagedata r:id="rId6" o:title=""/>
          </v:shape>
          <w:control r:id="rId31" w:name="DefaultOcxName24" w:shapeid="_x0000_i1086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a) 13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br/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object w:dxaOrig="1440" w:dyaOrig="1440">
          <v:shape id="_x0000_i1085" type="#_x0000_t75" style="width:20.25pt;height:17.25pt" o:ole="">
            <v:imagedata r:id="rId6" o:title=""/>
          </v:shape>
          <w:control r:id="rId32" w:name="DefaultOcxName25" w:shapeid="_x0000_i1085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b) 14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br/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lastRenderedPageBreak/>
        <w:object w:dxaOrig="1440" w:dyaOrig="1440">
          <v:shape id="_x0000_i1084" type="#_x0000_t75" style="width:20.25pt;height:17.25pt" o:ole="">
            <v:imagedata r:id="rId6" o:title=""/>
          </v:shape>
          <w:control r:id="rId33" w:name="DefaultOcxName26" w:shapeid="_x0000_i1084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c) 15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br/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object w:dxaOrig="1440" w:dyaOrig="1440">
          <v:shape id="_x0000_i1083" type="#_x0000_t75" style="width:20.25pt;height:17.25pt" o:ole="">
            <v:imagedata r:id="rId6" o:title=""/>
          </v:shape>
          <w:control r:id="rId34" w:name="DefaultOcxName27" w:shapeid="_x0000_i1083"/>
        </w:objec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  <w:r w:rsidRPr="000A173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sk-SK"/>
        </w:rPr>
        <w:t>d) 16</w:t>
      </w:r>
      <w:r w:rsidRPr="000A1732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 </w:t>
      </w:r>
    </w:p>
    <w:p w:rsidR="006E38F5" w:rsidRDefault="006E38F5"/>
    <w:sectPr w:rsidR="006E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32"/>
    <w:rsid w:val="000A1732"/>
    <w:rsid w:val="006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0A1732"/>
  </w:style>
  <w:style w:type="paragraph" w:styleId="Normlnywebov">
    <w:name w:val="Normal (Web)"/>
    <w:basedOn w:val="Normlny"/>
    <w:uiPriority w:val="99"/>
    <w:semiHidden/>
    <w:unhideWhenUsed/>
    <w:rsid w:val="000A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A17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0A1732"/>
  </w:style>
  <w:style w:type="paragraph" w:styleId="Normlnywebov">
    <w:name w:val="Normal (Web)"/>
    <w:basedOn w:val="Normlny"/>
    <w:uiPriority w:val="99"/>
    <w:semiHidden/>
    <w:unhideWhenUsed/>
    <w:rsid w:val="000A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A1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hyperlink" Target="http://www.zborovna.sk/kniznica.php?action=download&amp;run=1&amp;id=117484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VI.C</dc:creator>
  <cp:lastModifiedBy>VI.C</cp:lastModifiedBy>
  <cp:revision>1</cp:revision>
  <dcterms:created xsi:type="dcterms:W3CDTF">2013-04-09T18:16:00Z</dcterms:created>
  <dcterms:modified xsi:type="dcterms:W3CDTF">2013-04-09T18:24:00Z</dcterms:modified>
</cp:coreProperties>
</file>